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1E65CF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441A6A">
        <w:rPr>
          <w:rFonts w:cs="B Nazanin" w:hint="cs"/>
          <w:sz w:val="22"/>
          <w:szCs w:val="22"/>
          <w:rtl/>
        </w:rPr>
        <w:t>اخلاق حرفه ای در گفتاردرمانی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441A6A">
        <w:rPr>
          <w:rFonts w:cs="B Nazanin" w:hint="cs"/>
          <w:b/>
          <w:bCs/>
          <w:rtl/>
        </w:rPr>
        <w:t xml:space="preserve"> نيمسال  اول۱۴۰</w:t>
      </w:r>
      <w:r w:rsidR="001E65CF">
        <w:rPr>
          <w:rFonts w:cs="B Nazanin" w:hint="cs"/>
          <w:b/>
          <w:bCs/>
          <w:rtl/>
        </w:rPr>
        <w:t>۴</w:t>
      </w:r>
      <w:bookmarkStart w:id="0" w:name="_GoBack"/>
      <w:bookmarkEnd w:id="0"/>
      <w:r w:rsidR="00441A6A">
        <w:rPr>
          <w:rFonts w:cs="B Nazanin" w:hint="cs"/>
          <w:b/>
          <w:bCs/>
          <w:rtl/>
        </w:rPr>
        <w:t>-۱۴۰</w:t>
      </w:r>
      <w:r w:rsidR="001E65CF">
        <w:rPr>
          <w:rFonts w:cs="B Nazanin" w:hint="cs"/>
          <w:b/>
          <w:bCs/>
          <w:rtl/>
        </w:rPr>
        <w:t>۳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BD29E9" w:rsidRDefault="002121BE" w:rsidP="00441A6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:.</w:t>
      </w:r>
      <w:r w:rsidR="00441A6A">
        <w:rPr>
          <w:rFonts w:cs="B Nazanin" w:hint="cs"/>
          <w:b/>
          <w:bCs/>
          <w:rtl/>
        </w:rPr>
        <w:t>علوم توانبخشی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441A6A">
        <w:rPr>
          <w:rFonts w:cs="B Nazanin" w:hint="cs"/>
          <w:b/>
          <w:bCs/>
          <w:rtl/>
        </w:rPr>
        <w:t>گفتاردرمانی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6"/>
        <w:gridCol w:w="3380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441A6A">
              <w:rPr>
                <w:rFonts w:cs="B Nazanin" w:hint="cs"/>
                <w:sz w:val="22"/>
                <w:szCs w:val="22"/>
                <w:rtl/>
                <w:lang w:bidi="fa-IR"/>
              </w:rPr>
              <w:t>اخلاق حرفه ای در گفتاردرمانی- ۳۷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کارشناسی گفتاردرمانی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92387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شنبه </w:t>
            </w:r>
            <w:r w:rsidR="005F09E2">
              <w:rPr>
                <w:rFonts w:cs="B Nazanin" w:hint="cs"/>
                <w:sz w:val="24"/>
                <w:szCs w:val="24"/>
                <w:rtl/>
                <w:lang w:bidi="fa-IR"/>
              </w:rPr>
              <w:t>۱۲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-۱۰ . یک هفته در میان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E6734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یک 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۸ جلسه دو ساعته و یک هفته درمیان برگزار می شود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441A6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فاطمه درخشنده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E6734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۱۲-۱۴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E6734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441A6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۳۷۹۲۵۰</w:t>
            </w:r>
            <w:r w:rsidR="00E6734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۴۱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7" w:history="1">
              <w:r w:rsidR="00E67349" w:rsidRPr="005962E6">
                <w:rPr>
                  <w:rStyle w:val="Hyperlink"/>
                  <w:rFonts w:cs="B Mitra"/>
                  <w:sz w:val="22"/>
                  <w:szCs w:val="22"/>
                  <w:lang w:val="en-US" w:eastAsia="en-US" w:bidi="fa-IR"/>
                </w:rPr>
                <w:t>derakhshandeh@rehab.mui.ac.ir</w:t>
              </w:r>
            </w:hyperlink>
            <w:r w:rsidR="00E67349">
              <w:rPr>
                <w:rFonts w:cs="B Mitra"/>
                <w:sz w:val="22"/>
                <w:szCs w:val="22"/>
                <w:lang w:val="en-US" w:eastAsia="en-US" w:bidi="fa-IR"/>
              </w:rPr>
              <w:t xml:space="preserve">     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441A6A" w:rsidRDefault="00441A6A" w:rsidP="00441A6A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قوانین حرفه ای در نظام بهداشتی درمانی کشور بویژه آگاهی از کدهای اخلاق حرفه ای در گفتاردرمانی و باور به اینکه انسانها از هر نژاد و قوم و مذهب برای دریافت خدمات درمانی از فرصت برابر برخوردارند. آشنایی با اهمیت پایبندی عملی به اصول اخلاقی و برقراری ارتباط سالم در ارائه خدمات گفتاردرمانی </w:t>
            </w:r>
          </w:p>
          <w:p w:rsidR="00441A6A" w:rsidRDefault="00441A6A" w:rsidP="00441A6A">
            <w:pPr>
              <w:pStyle w:val="Title"/>
              <w:spacing w:line="204" w:lineRule="auto"/>
              <w:ind w:left="283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441A6A" w:rsidRPr="002A2BA5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>1.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اهمیت ارائه خدمات گفتاردرمانی را با هدف ارتقای سلامت افراد جامعه بدانند. </w:t>
            </w:r>
          </w:p>
          <w:p w:rsidR="00441A6A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با اصول قانونی، اخلاق عمومی و اخلاق حرفه ای حاکم بر جامعه و نظام بهداشتی درمانی کشور آشنا شده و اهمیت التزام به رعایت انها را فرا گیرند. </w:t>
            </w:r>
          </w:p>
          <w:p w:rsidR="00441A6A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3. الگوها و شیوه های رعایت اخلاق را در رابطه با خود و در رابطه با مراجعین، متخصصین و مراجع قانونی فرا گیرند.</w:t>
            </w:r>
          </w:p>
          <w:p w:rsidR="00441A6A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4. راهکارهای رعایت حقوق بیمار و جامعه را بدانند.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B82CEF" w:rsidRDefault="00B82CEF" w:rsidP="00441A6A">
            <w:pPr>
              <w:pStyle w:val="Title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B82CEF" w:rsidRDefault="00B82CEF" w:rsidP="00B82CE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1.لاریجانی. پزشک و ملاحظات اخلاقی . جلد اول: مروری بر مبانی اخلاق پزشکی. تهران : برای فردا. ۱۳۸۳</w:t>
            </w:r>
          </w:p>
          <w:p w:rsidR="00B82CEF" w:rsidRDefault="00B82CEF" w:rsidP="00B82CE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Times New Roman" w:hint="cs"/>
                <w:sz w:val="24"/>
                <w:szCs w:val="24"/>
                <w:rtl/>
              </w:rPr>
              <w:t>لاریجانی. پزشک و ملاحظات اخلاقی . جلد دوم: تصمیم گیری اخلاقی در موارد واقعی. تهران : برای فردا. ۱۳۸۳</w:t>
            </w:r>
          </w:p>
          <w:p w:rsidR="00B82CEF" w:rsidRDefault="00B82CEF" w:rsidP="00B82CEF">
            <w:pPr>
              <w:pStyle w:val="Title"/>
              <w:bidi w:val="0"/>
              <w:ind w:left="283"/>
              <w:jc w:val="left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/>
                <w:sz w:val="24"/>
                <w:szCs w:val="24"/>
              </w:rPr>
              <w:t>. Ethics in Speech and Language Therapy.2009</w:t>
            </w:r>
          </w:p>
          <w:p w:rsidR="00B82CEF" w:rsidRDefault="00B82CEF" w:rsidP="00B82CEF">
            <w:pPr>
              <w:pStyle w:val="Title"/>
              <w:bidi w:val="0"/>
              <w:ind w:left="283"/>
              <w:jc w:val="left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  <w:r w:rsidRPr="003A6A78">
              <w:rPr>
                <w:rFonts w:cs="B Nazanin"/>
                <w:sz w:val="24"/>
                <w:szCs w:val="24"/>
              </w:rPr>
              <w:t>.</w:t>
            </w:r>
            <w:r>
              <w:rPr>
                <w:rFonts w:cs="B Nazanin"/>
                <w:sz w:val="24"/>
                <w:szCs w:val="24"/>
              </w:rPr>
              <w:t xml:space="preserve"> American Speech- Language –Hearing Association.</w:t>
            </w:r>
            <w:r w:rsidRPr="003A6A78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>Code of Ethics.2010</w:t>
            </w:r>
          </w:p>
          <w:p w:rsidR="00B82CEF" w:rsidRPr="003A6A78" w:rsidRDefault="00B82CEF" w:rsidP="00B82CEF">
            <w:pPr>
              <w:pStyle w:val="Title"/>
              <w:bidi w:val="0"/>
              <w:ind w:left="283"/>
              <w:jc w:val="left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5. American Speech- Language –Hearing Association. Practices and Procedures of the board of Ethics.2012</w:t>
            </w:r>
          </w:p>
          <w:p w:rsidR="002121BE" w:rsidRPr="00A90683" w:rsidRDefault="002121BE" w:rsidP="00B82CEF">
            <w:pPr>
              <w:jc w:val="right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BD29E9" w:rsidRDefault="00B82CEF" w:rsidP="00B82CEF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تدریس استاد </w:t>
      </w:r>
      <w:r w:rsidR="00E67349">
        <w:rPr>
          <w:rFonts w:cs="B Nazanin" w:hint="cs"/>
          <w:b/>
          <w:bCs/>
          <w:rtl/>
        </w:rPr>
        <w:t xml:space="preserve">با استفاده از استراتژیهای مشارکتی و دانشجو محور </w:t>
      </w:r>
      <w:r>
        <w:rPr>
          <w:rFonts w:cs="B Nazanin" w:hint="cs"/>
          <w:b/>
          <w:bCs/>
          <w:rtl/>
        </w:rPr>
        <w:t>همراه با بحث گروهی، کنفرانس مشارکتی دانشجویان، پرسش و پاسخ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84486E" w:rsidRPr="00491707" w:rsidRDefault="0084486E" w:rsidP="0084486E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b/>
          <w:bCs/>
          <w:rtl/>
          <w:lang w:bidi="fa-IR"/>
        </w:rPr>
      </w:pPr>
      <w:r w:rsidRPr="00491707">
        <w:rPr>
          <w:rFonts w:cs="B Nazanin" w:hint="cs"/>
          <w:b/>
          <w:bCs/>
          <w:rtl/>
        </w:rPr>
        <w:t>1.</w:t>
      </w:r>
      <w:r w:rsidRPr="00491707">
        <w:rPr>
          <w:rFonts w:cs="B Nazanin"/>
          <w:b/>
          <w:bCs/>
        </w:rPr>
        <w:t xml:space="preserve">. </w:t>
      </w:r>
      <w:r w:rsidRPr="00491707">
        <w:rPr>
          <w:rFonts w:cs="B Nazanin" w:hint="cs"/>
          <w:b/>
          <w:bCs/>
          <w:rtl/>
          <w:lang w:bidi="fa-IR"/>
        </w:rPr>
        <w:t>حضور به موقع در کلاس</w:t>
      </w:r>
    </w:p>
    <w:p w:rsidR="0084486E" w:rsidRDefault="0084486E" w:rsidP="0084486E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b/>
          <w:bCs/>
        </w:rPr>
      </w:pPr>
      <w:r w:rsidRPr="00491707">
        <w:rPr>
          <w:rFonts w:cs="B Nazanin" w:hint="cs"/>
          <w:b/>
          <w:bCs/>
          <w:rtl/>
        </w:rPr>
        <w:t>2. مشارکت فعال سر کلاس</w:t>
      </w:r>
    </w:p>
    <w:p w:rsidR="0084486E" w:rsidRPr="0084486E" w:rsidRDefault="0084486E" w:rsidP="0084486E">
      <w:pPr>
        <w:pStyle w:val="ListParagraph"/>
        <w:numPr>
          <w:ilvl w:val="0"/>
          <w:numId w:val="1"/>
        </w:numPr>
        <w:bidi/>
        <w:spacing w:line="276" w:lineRule="auto"/>
        <w:jc w:val="lowKashida"/>
        <w:rPr>
          <w:rFonts w:cs="B Nazanin"/>
        </w:rPr>
      </w:pPr>
      <w:r w:rsidRPr="0084486E">
        <w:rPr>
          <w:rFonts w:cs="B Nazanin" w:hint="cs"/>
          <w:b/>
          <w:bCs/>
          <w:rtl/>
        </w:rPr>
        <w:t>۳. انجام درست و به موقع تکالیف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B82CEF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(کوئيز، </w:t>
            </w:r>
            <w:r w:rsidR="00B82CEF">
              <w:rPr>
                <w:rFonts w:cs="B Nazanin" w:hint="cs"/>
                <w:b/>
                <w:bCs/>
                <w:rtl/>
              </w:rPr>
              <w:t>کنفرانس،مشارکت فعال در کلاس</w:t>
            </w:r>
            <w:r w:rsidRPr="003A4E8F">
              <w:rPr>
                <w:rFonts w:cs="B Nazanin" w:hint="cs"/>
                <w:b/>
                <w:bCs/>
                <w:rtl/>
              </w:rPr>
              <w:t>)</w:t>
            </w:r>
            <w:r w:rsidR="00B82CEF">
              <w:rPr>
                <w:rFonts w:cs="B Nazanin" w:hint="cs"/>
                <w:b/>
                <w:bCs/>
                <w:rtl/>
              </w:rPr>
              <w:t xml:space="preserve">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82CEF">
              <w:rPr>
                <w:rFonts w:cs="B Nazanin" w:hint="cs"/>
                <w:b/>
                <w:bCs/>
                <w:rtl/>
              </w:rPr>
              <w:t xml:space="preserve"> ۸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B82CEF">
              <w:rPr>
                <w:rFonts w:cs="B Nazanin" w:hint="cs"/>
                <w:b/>
                <w:bCs/>
                <w:rtl/>
              </w:rPr>
              <w:t xml:space="preserve">: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82CEF">
              <w:rPr>
                <w:rFonts w:cs="B Nazanin" w:hint="cs"/>
                <w:b/>
                <w:bCs/>
                <w:rtl/>
              </w:rPr>
              <w:t xml:space="preserve"> ۱۲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84486E" w:rsidRPr="00491707" w:rsidRDefault="0084486E" w:rsidP="0084486E">
            <w:pPr>
              <w:pStyle w:val="Title"/>
              <w:numPr>
                <w:ilvl w:val="0"/>
                <w:numId w:val="1"/>
              </w:numPr>
              <w:spacing w:line="360" w:lineRule="auto"/>
              <w:jc w:val="both"/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</w:pPr>
            <w:r w:rsidRPr="00647D3F">
              <w:rPr>
                <w:rFonts w:cs="2  Nazanin" w:hint="cs"/>
                <w:sz w:val="22"/>
                <w:szCs w:val="22"/>
                <w:rtl/>
                <w:lang w:bidi="fa-IR"/>
              </w:rPr>
              <w:t>طبق مقررات آموزشي</w:t>
            </w: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60" w:type="dxa"/>
        <w:tblLook w:val="0000" w:firstRow="0" w:lastRow="0" w:firstColumn="0" w:lastColumn="0" w:noHBand="0" w:noVBand="0"/>
      </w:tblPr>
      <w:tblGrid>
        <w:gridCol w:w="357"/>
        <w:gridCol w:w="1904"/>
        <w:gridCol w:w="1818"/>
        <w:gridCol w:w="3605"/>
        <w:gridCol w:w="733"/>
        <w:gridCol w:w="1103"/>
        <w:gridCol w:w="378"/>
        <w:gridCol w:w="340"/>
      </w:tblGrid>
      <w:tr w:rsidR="002121BE" w:rsidRPr="003A4E8F" w:rsidTr="003846E8">
        <w:trPr>
          <w:gridBefore w:val="1"/>
          <w:gridAfter w:val="1"/>
          <w:wBefore w:w="357" w:type="dxa"/>
          <w:wAfter w:w="340" w:type="dxa"/>
          <w:trHeight w:val="495"/>
        </w:trPr>
        <w:tc>
          <w:tcPr>
            <w:tcW w:w="9541" w:type="dxa"/>
            <w:gridSpan w:val="6"/>
          </w:tcPr>
          <w:p w:rsidR="002121BE" w:rsidRPr="003A4E8F" w:rsidRDefault="002121BE" w:rsidP="005F09E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5F09E2">
              <w:rPr>
                <w:rFonts w:cs="B Nazanin" w:hint="cs"/>
                <w:b/>
                <w:bCs/>
                <w:rtl/>
              </w:rPr>
              <w:t>بر اساس تقویم آموزشی</w:t>
            </w:r>
          </w:p>
        </w:tc>
      </w:tr>
      <w:tr w:rsidR="002121BE" w:rsidRPr="003A4E8F" w:rsidTr="003846E8">
        <w:trPr>
          <w:gridBefore w:val="1"/>
          <w:gridAfter w:val="1"/>
          <w:wBefore w:w="357" w:type="dxa"/>
          <w:wAfter w:w="340" w:type="dxa"/>
          <w:trHeight w:val="495"/>
        </w:trPr>
        <w:tc>
          <w:tcPr>
            <w:tcW w:w="9541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846E8">
        <w:trPr>
          <w:gridBefore w:val="1"/>
          <w:gridAfter w:val="1"/>
          <w:wBefore w:w="357" w:type="dxa"/>
          <w:wAfter w:w="340" w:type="dxa"/>
          <w:trHeight w:val="495"/>
        </w:trPr>
        <w:tc>
          <w:tcPr>
            <w:tcW w:w="9541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846E8">
        <w:trPr>
          <w:gridBefore w:val="1"/>
          <w:gridAfter w:val="1"/>
          <w:wBefore w:w="357" w:type="dxa"/>
          <w:wAfter w:w="340" w:type="dxa"/>
          <w:trHeight w:val="495"/>
        </w:trPr>
        <w:tc>
          <w:tcPr>
            <w:tcW w:w="9541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846E8">
        <w:trPr>
          <w:gridBefore w:val="1"/>
          <w:gridAfter w:val="1"/>
          <w:wBefore w:w="357" w:type="dxa"/>
          <w:wAfter w:w="340" w:type="dxa"/>
          <w:trHeight w:val="495"/>
        </w:trPr>
        <w:tc>
          <w:tcPr>
            <w:tcW w:w="9541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92387D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3125A4">
              <w:rPr>
                <w:rFonts w:cs="B Nazanin" w:hint="cs"/>
                <w:b/>
                <w:bCs/>
                <w:rtl/>
              </w:rPr>
              <w:t xml:space="preserve"> اخلاق حرفه ای در گفتاردرمانی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اول</w:t>
            </w:r>
            <w:r w:rsidR="003125A4">
              <w:rPr>
                <w:rFonts w:cs="B Nazanin" w:hint="cs"/>
                <w:b/>
                <w:bCs/>
                <w:rtl/>
              </w:rPr>
              <w:t>۱۴۰</w:t>
            </w:r>
            <w:r w:rsidR="0092387D">
              <w:rPr>
                <w:rFonts w:cs="B Nazanin" w:hint="cs"/>
                <w:b/>
                <w:bCs/>
                <w:rtl/>
              </w:rPr>
              <w:t xml:space="preserve">۳ </w:t>
            </w:r>
            <w:r w:rsidR="003125A4">
              <w:rPr>
                <w:rFonts w:cs="B Nazanin" w:hint="cs"/>
                <w:b/>
                <w:bCs/>
                <w:rtl/>
              </w:rPr>
              <w:t>-</w:t>
            </w:r>
            <w:r w:rsidR="0092387D">
              <w:rPr>
                <w:rFonts w:cs="B Nazanin" w:hint="cs"/>
                <w:b/>
                <w:bCs/>
                <w:rtl/>
              </w:rPr>
              <w:t>۱۴۰۲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700FCD" w:rsidRPr="00A90683" w:rsidRDefault="00700FCD" w:rsidP="00BF5146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1E65CF" w:rsidP="001E65C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84486E" w:rsidRDefault="003125A4" w:rsidP="00BF5146">
            <w:pPr>
              <w:rPr>
                <w:rFonts w:cs="B Nazanin"/>
                <w:rtl/>
              </w:rPr>
            </w:pPr>
            <w:r w:rsidRPr="0084486E">
              <w:rPr>
                <w:rFonts w:cs="B Nazanin" w:hint="cs"/>
                <w:rtl/>
              </w:rPr>
              <w:t>آشنایی با مفاهیم اخلاق حرفه ای،</w:t>
            </w:r>
          </w:p>
          <w:p w:rsidR="003125A4" w:rsidRPr="00A90683" w:rsidRDefault="003125A4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3125A4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 w:hint="cs"/>
                <w:b/>
                <w:bCs/>
                <w:rtl/>
              </w:rPr>
              <w:t>۸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۵/۷/۱۴۰۲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3846E8">
            <w:pPr>
              <w:autoSpaceDE w:val="0"/>
              <w:autoSpaceDN w:val="0"/>
              <w:bidi w:val="0"/>
              <w:adjustRightInd w:val="0"/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84486E" w:rsidRDefault="001E65CF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31A" w:rsidRPr="00A90683" w:rsidRDefault="003125A4" w:rsidP="0084486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اخلاق حرفه ای از نظر </w:t>
            </w:r>
            <w:r>
              <w:rPr>
                <w:rFonts w:cs="B Nazanin"/>
              </w:rPr>
              <w:t>ASHA</w:t>
            </w:r>
            <w:r w:rsidR="00972822">
              <w:rPr>
                <w:rFonts w:cs="B Nazanin" w:hint="cs"/>
                <w:rtl/>
              </w:rPr>
              <w:t xml:space="preserve"> به روش گروه بندی کدهای اخلاقی توسط گروههای دانشجویان و بحث و گفتگو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7D331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5F09E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۱۲/۷/۱۴۰۲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700FCD" w:rsidRPr="00A90683" w:rsidRDefault="00700FCD" w:rsidP="00700FCD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84486E" w:rsidRDefault="001E65CF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EC9" w:rsidRPr="00A90683" w:rsidRDefault="005F09E2" w:rsidP="0084486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اخلاق حرفه ای از نظر </w:t>
            </w:r>
            <w:r>
              <w:rPr>
                <w:rFonts w:cs="B Nazanin"/>
              </w:rPr>
              <w:t>ASHA</w:t>
            </w:r>
            <w:r>
              <w:rPr>
                <w:rFonts w:cs="B Nazanin" w:hint="cs"/>
                <w:rtl/>
              </w:rPr>
              <w:t xml:space="preserve"> به روش گروه بندی کدهای اخلاقی توسط گروههای دانشجویان و بحث و گفتگو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7D331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۱۹/۷/۱۴۰۲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9A0EC9" w:rsidRDefault="009A0EC9" w:rsidP="009A0EC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۲۰۰۷    فصل ۴</w:t>
            </w:r>
          </w:p>
          <w:p w:rsidR="00373C8A" w:rsidRDefault="009A0EC9" w:rsidP="009A0EC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۲۰۰۹     ۲۰-۳۴</w:t>
            </w:r>
          </w:p>
          <w:p w:rsidR="009A0EC9" w:rsidRPr="00A90683" w:rsidRDefault="009A0EC9" w:rsidP="005F09E2">
            <w:pPr>
              <w:rPr>
                <w:rFonts w:cs="B Nazanin"/>
              </w:rPr>
            </w:pPr>
            <w:r w:rsidRPr="007D6AA2">
              <w:rPr>
                <w:rFonts w:cs="B Nazanin" w:hint="cs"/>
                <w:sz w:val="22"/>
                <w:szCs w:val="22"/>
                <w:highlight w:val="yellow"/>
                <w:rtl/>
              </w:rPr>
              <w:t>بروشور انجمن گفتار اصفهان</w:t>
            </w:r>
            <w:r w:rsidR="007D6AA2" w:rsidRPr="007D6AA2">
              <w:rPr>
                <w:rFonts w:cs="B Nazanin" w:hint="cs"/>
                <w:sz w:val="22"/>
                <w:szCs w:val="22"/>
                <w:rtl/>
              </w:rPr>
              <w:t xml:space="preserve">. 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5CF" w:rsidRDefault="001E65CF" w:rsidP="008448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</w:t>
            </w:r>
            <w:r w:rsidRPr="0084486E">
              <w:rPr>
                <w:rFonts w:cs="B Nazanin" w:hint="cs"/>
                <w:rtl/>
              </w:rPr>
              <w:t xml:space="preserve"> </w:t>
            </w:r>
          </w:p>
          <w:p w:rsidR="007D6AA2" w:rsidRPr="0084486E" w:rsidRDefault="007D6AA2" w:rsidP="001E65CF">
            <w:pPr>
              <w:jc w:val="center"/>
              <w:rPr>
                <w:rFonts w:cs="B Nazanin"/>
                <w:b/>
                <w:bCs/>
              </w:rPr>
            </w:pPr>
            <w:r w:rsidRPr="0084486E">
              <w:rPr>
                <w:rFonts w:cs="B Nazanin" w:hint="cs"/>
                <w:rtl/>
              </w:rPr>
              <w:t>کنفرانس دانشجویی</w:t>
            </w:r>
            <w:r w:rsidR="001E65CF">
              <w:rPr>
                <w:rFonts w:cs="B Nazanin" w:hint="cs"/>
                <w:rtl/>
              </w:rPr>
              <w:t xml:space="preserve"> </w:t>
            </w:r>
            <w:r w:rsidRPr="0084486E">
              <w:rPr>
                <w:rFonts w:cs="B Nazanin" w:hint="cs"/>
                <w:rtl/>
              </w:rPr>
              <w:t>با نظارت 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EC9" w:rsidRDefault="005F09E2" w:rsidP="009A0EC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اخلاق در پژوهشهای پزشکی</w:t>
            </w:r>
          </w:p>
          <w:p w:rsidR="007D331A" w:rsidRPr="00A90683" w:rsidRDefault="007D6AA2" w:rsidP="009A0EC9">
            <w:pPr>
              <w:rPr>
                <w:rFonts w:cs="B Nazanin"/>
              </w:rPr>
            </w:pPr>
            <w:r>
              <w:rPr>
                <w:rFonts w:cs="B Nazanin" w:hint="cs"/>
                <w:highlight w:val="yellow"/>
                <w:rtl/>
              </w:rPr>
              <w:t>-</w:t>
            </w:r>
            <w:r w:rsidR="009A0EC9" w:rsidRPr="009A0EC9">
              <w:rPr>
                <w:rFonts w:cs="B Nazanin" w:hint="cs"/>
                <w:highlight w:val="yellow"/>
                <w:rtl/>
              </w:rPr>
              <w:t>اخلاق حرفه ای در لکنت</w:t>
            </w:r>
            <w:r w:rsidR="009A0EC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7D331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۲۶/۷/۱۴۰۲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9A0EC9" w:rsidRDefault="009A0EC9" w:rsidP="009A0EC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۲۰۰۹</w:t>
            </w:r>
          </w:p>
          <w:p w:rsidR="00700FCD" w:rsidRPr="00A90683" w:rsidRDefault="009A0EC9" w:rsidP="005F09E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۷۶-۸۴</w:t>
            </w:r>
            <w:r w:rsidR="003846E8">
              <w:rPr>
                <w:rFonts w:cs="B Nazanin" w:hint="cs"/>
                <w:rtl/>
              </w:rPr>
              <w:t xml:space="preserve">    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84486E" w:rsidRDefault="00972822" w:rsidP="001E65CF">
            <w:pPr>
              <w:rPr>
                <w:rFonts w:cs="B Nazanin"/>
                <w:b/>
                <w:bCs/>
              </w:rPr>
            </w:pPr>
            <w:r w:rsidRPr="0084486E">
              <w:rPr>
                <w:rFonts w:cs="B Nazanin" w:hint="cs"/>
                <w:rtl/>
              </w:rPr>
              <w:t>کنفرانس دانشجویی</w:t>
            </w:r>
            <w:r w:rsidR="001E65CF">
              <w:rPr>
                <w:rFonts w:cs="B Nazanin" w:hint="cs"/>
                <w:rtl/>
              </w:rPr>
              <w:t xml:space="preserve"> </w:t>
            </w:r>
            <w:r w:rsidRPr="0084486E">
              <w:rPr>
                <w:rFonts w:cs="B Nazanin" w:hint="cs"/>
                <w:rtl/>
              </w:rPr>
              <w:t>با نظارت علمی 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31A" w:rsidRPr="007D331A" w:rsidRDefault="009A0EC9" w:rsidP="007D331A">
            <w:pPr>
              <w:rPr>
                <w:rFonts w:cs="B Nazanin"/>
                <w:highlight w:val="yellow"/>
              </w:rPr>
            </w:pPr>
            <w:r w:rsidRPr="007D331A">
              <w:rPr>
                <w:rFonts w:cs="B Nazanin" w:hint="cs"/>
                <w:highlight w:val="yellow"/>
                <w:rtl/>
              </w:rPr>
              <w:t>-اخلاق در اختلالات اکتسابی زبان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7D331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۳/۸/۱۴۰۲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700FCD" w:rsidRDefault="009A0EC9" w:rsidP="005F09E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۴۳-۵۴      </w:t>
            </w:r>
          </w:p>
          <w:p w:rsidR="00926CAB" w:rsidRPr="00A90683" w:rsidRDefault="00926CAB" w:rsidP="00926CAB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۲۰۰۹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5CF" w:rsidRDefault="001E65CF" w:rsidP="001E65CF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استاد</w:t>
            </w:r>
          </w:p>
          <w:p w:rsidR="00373C8A" w:rsidRPr="001E65CF" w:rsidRDefault="001E65CF" w:rsidP="001E65C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9E2" w:rsidRDefault="005F09E2" w:rsidP="007D331A">
            <w:pPr>
              <w:rPr>
                <w:rFonts w:cs="B Nazanin"/>
                <w:highlight w:val="yellow"/>
                <w:rtl/>
              </w:rPr>
            </w:pPr>
            <w:r>
              <w:rPr>
                <w:rFonts w:cs="B Nazanin" w:hint="cs"/>
                <w:rtl/>
              </w:rPr>
              <w:t>-تصمیم گیری اخلاقی</w:t>
            </w:r>
            <w:r w:rsidRPr="007D331A">
              <w:rPr>
                <w:rFonts w:cs="B Nazanin" w:hint="cs"/>
                <w:highlight w:val="yellow"/>
                <w:rtl/>
              </w:rPr>
              <w:t xml:space="preserve"> </w:t>
            </w:r>
          </w:p>
          <w:p w:rsidR="007D331A" w:rsidRPr="00A90683" w:rsidRDefault="009A0EC9" w:rsidP="007D331A">
            <w:pPr>
              <w:rPr>
                <w:rFonts w:cs="B Nazanin"/>
              </w:rPr>
            </w:pPr>
            <w:r w:rsidRPr="007D331A">
              <w:rPr>
                <w:rFonts w:cs="B Nazanin" w:hint="cs"/>
                <w:highlight w:val="yellow"/>
                <w:rtl/>
              </w:rPr>
              <w:t>اخلاق در دیسفاژی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7D331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5F09E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۱۰/۸/۱۴۰۲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1E65CF" w:rsidRDefault="00700FCD" w:rsidP="001E65C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۲۰۰۹</w:t>
            </w:r>
            <w:r w:rsidR="007D6AA2">
              <w:rPr>
                <w:rFonts w:cs="B Nazanin" w:hint="cs"/>
                <w:rtl/>
              </w:rPr>
              <w:t xml:space="preserve">، </w:t>
            </w:r>
            <w:r>
              <w:rPr>
                <w:rFonts w:cs="B Nazanin" w:hint="cs"/>
                <w:rtl/>
              </w:rPr>
              <w:t>۵۷-۶۲</w:t>
            </w:r>
            <w:r w:rsidR="009A0EC9">
              <w:rPr>
                <w:rFonts w:cs="B Nazanin" w:hint="cs"/>
                <w:rtl/>
              </w:rPr>
              <w:t xml:space="preserve">     </w:t>
            </w:r>
          </w:p>
          <w:p w:rsidR="007D6AA2" w:rsidRPr="00A90683" w:rsidRDefault="001E65CF" w:rsidP="001E65C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</w:t>
            </w:r>
            <w:r w:rsidR="007D6AA2" w:rsidRPr="00926CAB">
              <w:rPr>
                <w:rFonts w:cs="B Nazanin" w:hint="cs"/>
                <w:highlight w:val="yellow"/>
                <w:rtl/>
              </w:rPr>
              <w:t xml:space="preserve">۲۰۰۷ ۹۴-۹۹      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84486E" w:rsidRDefault="001E65CF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Default="007D6AA2" w:rsidP="00BF5146">
            <w:pPr>
              <w:rPr>
                <w:rFonts w:cs="B Nazanin"/>
                <w:rtl/>
              </w:rPr>
            </w:pPr>
            <w:r>
              <w:rPr>
                <w:rFonts w:cs="B Nazanin" w:hint="cs"/>
                <w:highlight w:val="yellow"/>
                <w:rtl/>
              </w:rPr>
              <w:t>-</w:t>
            </w:r>
            <w:r w:rsidR="007D331A" w:rsidRPr="007D331A">
              <w:rPr>
                <w:rFonts w:cs="B Nazanin" w:hint="cs"/>
                <w:highlight w:val="yellow"/>
                <w:rtl/>
              </w:rPr>
              <w:t>اخلاق در اختلالات حسی و ذهنی</w:t>
            </w:r>
          </w:p>
          <w:p w:rsidR="007D6AA2" w:rsidRDefault="007D6AA2" w:rsidP="00BF5146">
            <w:pPr>
              <w:rPr>
                <w:rFonts w:cs="B Nazanin"/>
                <w:rtl/>
              </w:rPr>
            </w:pPr>
            <w:r>
              <w:rPr>
                <w:rFonts w:cs="B Nazanin" w:hint="cs"/>
                <w:highlight w:val="yellow"/>
                <w:rtl/>
              </w:rPr>
              <w:t>-</w:t>
            </w:r>
            <w:r w:rsidRPr="007D6AA2">
              <w:rPr>
                <w:rFonts w:cs="B Nazanin" w:hint="cs"/>
                <w:highlight w:val="yellow"/>
                <w:rtl/>
              </w:rPr>
              <w:t>سود رساندن و ضرر نرساندن</w:t>
            </w:r>
          </w:p>
          <w:p w:rsidR="009A0EC9" w:rsidRPr="00A90683" w:rsidRDefault="009A0EC9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7D331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۱۷/۸/۱۴۰۲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Default="00700FCD" w:rsidP="005F09E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۱۲۵-۱۳۳</w:t>
            </w:r>
            <w:r w:rsidR="009A0EC9">
              <w:rPr>
                <w:rFonts w:cs="B Nazanin" w:hint="cs"/>
                <w:rtl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</w:t>
            </w:r>
          </w:p>
          <w:p w:rsidR="00926CAB" w:rsidRDefault="00926CAB" w:rsidP="00BF5146">
            <w:pPr>
              <w:rPr>
                <w:rFonts w:cs="B Nazanin"/>
                <w:rtl/>
              </w:rPr>
            </w:pPr>
            <w:r>
              <w:rPr>
                <w:rFonts w:cs="B Nazanin"/>
              </w:rPr>
              <w:t>2009</w:t>
            </w:r>
          </w:p>
          <w:p w:rsidR="00700FCD" w:rsidRPr="00A90683" w:rsidRDefault="00700FCD" w:rsidP="00BF5146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84486E" w:rsidRDefault="001E65CF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EC9" w:rsidRDefault="007D331A" w:rsidP="00BF5146">
            <w:pPr>
              <w:rPr>
                <w:rFonts w:cs="B Nazanin"/>
                <w:rtl/>
              </w:rPr>
            </w:pPr>
            <w:r w:rsidRPr="007D331A">
              <w:rPr>
                <w:rFonts w:cs="B Nazanin" w:hint="cs"/>
                <w:highlight w:val="yellow"/>
                <w:rtl/>
              </w:rPr>
              <w:t>اخلاق در سالمندی</w:t>
            </w:r>
            <w:r>
              <w:rPr>
                <w:rFonts w:cs="B Nazanin" w:hint="cs"/>
                <w:rtl/>
              </w:rPr>
              <w:t xml:space="preserve">، </w:t>
            </w:r>
          </w:p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7D331A" w:rsidRDefault="007D331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F09E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۲۴/۸/۱۴۰۲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:rsidR="008141B2" w:rsidRDefault="008141B2" w:rsidP="008141B2">
      <w:pPr>
        <w:bidi w:val="0"/>
        <w:rPr>
          <w:rFonts w:cs="B Nazanin"/>
          <w:rtl/>
        </w:rPr>
      </w:pPr>
    </w:p>
    <w:p w:rsidR="0084486E" w:rsidRPr="00A90683" w:rsidRDefault="0084486E" w:rsidP="0084486E">
      <w:pPr>
        <w:bidi w:val="0"/>
        <w:jc w:val="right"/>
        <w:rPr>
          <w:rFonts w:cs="B Nazanin"/>
          <w:rtl/>
        </w:rPr>
      </w:pPr>
      <w:r>
        <w:rPr>
          <w:rFonts w:cs="B Nazanin" w:hint="cs"/>
          <w:rtl/>
        </w:rPr>
        <w:t>× عناوین هایلایت شده مربوط به کنفرانسهای دانشجویان</w:t>
      </w:r>
      <w:r w:rsidR="005F09E2">
        <w:rPr>
          <w:rFonts w:cs="B Nazanin" w:hint="cs"/>
          <w:rtl/>
        </w:rPr>
        <w:t xml:space="preserve"> با نظارت استاد</w:t>
      </w:r>
      <w:r>
        <w:rPr>
          <w:rFonts w:cs="B Nazanin" w:hint="cs"/>
          <w:rtl/>
        </w:rPr>
        <w:t xml:space="preserve"> است.</w:t>
      </w:r>
    </w:p>
    <w:sectPr w:rsidR="0084486E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086" w:rsidRDefault="00ED1086">
      <w:r>
        <w:separator/>
      </w:r>
    </w:p>
  </w:endnote>
  <w:endnote w:type="continuationSeparator" w:id="0">
    <w:p w:rsidR="00ED1086" w:rsidRDefault="00ED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6F235008-B725-4CF7-A62A-2E8A7FD7537E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AE40F4D-67E8-4582-9C2F-CFCB209432BD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6FFB417E-2491-499A-9E53-CADEC7573BB0}"/>
    <w:embedBold r:id="rId4" w:fontKey="{A4076B6C-68D2-41BF-BC13-F89421AE9A9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5" w:subsetted="1" w:fontKey="{59D39B46-EA91-4A06-8A12-2CE5DABB383A}"/>
    <w:embedBold r:id="rId6" w:subsetted="1" w:fontKey="{276810C4-D028-4655-AF4B-ED5F3DAF06EE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Koodak">
    <w:panose1 w:val="01000500000000020004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086" w:rsidRDefault="00ED1086">
      <w:r>
        <w:separator/>
      </w:r>
    </w:p>
  </w:footnote>
  <w:footnote w:type="continuationSeparator" w:id="0">
    <w:p w:rsidR="00ED1086" w:rsidRDefault="00ED1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BA1"/>
    <w:rsid w:val="000217B9"/>
    <w:rsid w:val="000548B0"/>
    <w:rsid w:val="00090CC8"/>
    <w:rsid w:val="00187BD5"/>
    <w:rsid w:val="001E65CF"/>
    <w:rsid w:val="00206B98"/>
    <w:rsid w:val="002121BE"/>
    <w:rsid w:val="002177CC"/>
    <w:rsid w:val="00254153"/>
    <w:rsid w:val="003125A4"/>
    <w:rsid w:val="00373C8A"/>
    <w:rsid w:val="003846E8"/>
    <w:rsid w:val="003A150C"/>
    <w:rsid w:val="003A4E8F"/>
    <w:rsid w:val="003C0043"/>
    <w:rsid w:val="00441A6A"/>
    <w:rsid w:val="004E1040"/>
    <w:rsid w:val="00504B14"/>
    <w:rsid w:val="005B5876"/>
    <w:rsid w:val="005D092C"/>
    <w:rsid w:val="005F09E2"/>
    <w:rsid w:val="00700FCD"/>
    <w:rsid w:val="007D331A"/>
    <w:rsid w:val="007D6AA2"/>
    <w:rsid w:val="008141B2"/>
    <w:rsid w:val="0082128F"/>
    <w:rsid w:val="0084486E"/>
    <w:rsid w:val="00865211"/>
    <w:rsid w:val="0092387D"/>
    <w:rsid w:val="00926CAB"/>
    <w:rsid w:val="00972822"/>
    <w:rsid w:val="009A0EC9"/>
    <w:rsid w:val="00A90683"/>
    <w:rsid w:val="00AA160D"/>
    <w:rsid w:val="00B82CEF"/>
    <w:rsid w:val="00BD29E9"/>
    <w:rsid w:val="00BF161C"/>
    <w:rsid w:val="00C17149"/>
    <w:rsid w:val="00CD3599"/>
    <w:rsid w:val="00D711E5"/>
    <w:rsid w:val="00DB2D45"/>
    <w:rsid w:val="00DD4CFC"/>
    <w:rsid w:val="00E663E4"/>
    <w:rsid w:val="00E67349"/>
    <w:rsid w:val="00ED1086"/>
    <w:rsid w:val="00ED6061"/>
    <w:rsid w:val="00ED72F8"/>
    <w:rsid w:val="00EE20D5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86E"/>
    <w:pPr>
      <w:bidi w:val="0"/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rakhshandeh@rehab.mui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647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rehab194</cp:lastModifiedBy>
  <cp:revision>3</cp:revision>
  <cp:lastPrinted>2014-10-06T11:50:00Z</cp:lastPrinted>
  <dcterms:created xsi:type="dcterms:W3CDTF">2024-08-21T08:56:00Z</dcterms:created>
  <dcterms:modified xsi:type="dcterms:W3CDTF">2024-08-21T09:01:00Z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31865301454e3a0d8904f860969ce0b0f63345fbd489d7637f2a24c4343cf3b2</vt:lpwstr>
  </property>
</Properties>
</file>